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195458"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громадянки</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Сокол  Дар’ї  Володимирівни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0,2500 га по вул. Соборна, 17 у с. Буки </w:t>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ind w:firstLine="566.9291338582675"/>
        <w:jc w:val="both"/>
        <w:rPr>
          <w:sz w:val="28"/>
          <w:szCs w:val="28"/>
        </w:rPr>
      </w:pPr>
      <w:r w:rsidDel="00000000" w:rsidR="00000000" w:rsidRPr="00000000">
        <w:rPr>
          <w:sz w:val="28"/>
          <w:szCs w:val="28"/>
          <w:rtl w:val="0"/>
        </w:rPr>
        <w:t xml:space="preserve">Розглянувши заяву громадянки Кваші Олени Миколаївни                                                           вх. № 05-2023/4489 від 18.07.2023, яка діє в інтересах громадянки Сокол  Дар’ї Володимирівни на підставі Довіреності від 03.10.2022  серія  НСВ 490212          зареєстрованої в реєстрі за № 13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7">
      <w:pPr>
        <w:jc w:val="both"/>
        <w:rPr>
          <w:sz w:val="28"/>
          <w:szCs w:val="28"/>
        </w:rPr>
      </w:pPr>
      <w:r w:rsidDel="00000000" w:rsidR="00000000" w:rsidRPr="00000000">
        <w:rPr>
          <w:rtl w:val="0"/>
        </w:rPr>
      </w:r>
    </w:p>
    <w:p w:rsidR="00000000" w:rsidDel="00000000" w:rsidP="00000000" w:rsidRDefault="00000000" w:rsidRPr="00000000" w14:paraId="00000018">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9">
      <w:pPr>
        <w:jc w:val="center"/>
        <w:rPr>
          <w:sz w:val="28"/>
          <w:szCs w:val="28"/>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Сокол Дар’ї Володимирівні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Соборна, 17,              с. Буки , Білоцерківський район, Київська область, що додається.</w:t>
      </w:r>
    </w:p>
    <w:p w:rsidR="00000000" w:rsidDel="00000000" w:rsidP="00000000" w:rsidRDefault="00000000" w:rsidRPr="00000000" w14:paraId="0000001B">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Сокол Дар’ї Володимирівні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Соборна, 17, с. Буки, Білоцерківський район, Київська область, площею  0,2500 га, кадастровий номер 3224080601:01:024:0017.</w:t>
      </w:r>
    </w:p>
    <w:p w:rsidR="00000000" w:rsidDel="00000000" w:rsidP="00000000" w:rsidRDefault="00000000" w:rsidRPr="00000000" w14:paraId="0000001C">
      <w:pPr>
        <w:ind w:firstLine="567"/>
        <w:jc w:val="both"/>
        <w:rPr>
          <w:color w:val="000000"/>
          <w:sz w:val="28"/>
          <w:szCs w:val="28"/>
        </w:rPr>
      </w:pPr>
      <w:bookmarkStart w:colFirst="0" w:colLast="0" w:name="_heading=h.gjdgxs" w:id="0"/>
      <w:bookmarkEnd w:id="0"/>
      <w:r w:rsidDel="00000000" w:rsidR="00000000" w:rsidRPr="00000000">
        <w:rPr>
          <w:sz w:val="28"/>
          <w:szCs w:val="28"/>
          <w:rtl w:val="0"/>
        </w:rPr>
        <w:t xml:space="preserve"> 3. Громадянці Сокол Дар’ї Володимирівні використовувати земельну ділянку з урахуванням обмежень щодо використання земельної ділянки-охоронна зона навколо (уздовж) об’єкта енергетичної системи                                          ( код обмеження 01.05 ) – площею 0,0635 га.</w:t>
      </w:r>
      <w:r w:rsidDel="00000000" w:rsidR="00000000" w:rsidRPr="00000000">
        <w:rPr>
          <w:rtl w:val="0"/>
        </w:rPr>
      </w:r>
    </w:p>
    <w:p w:rsidR="00000000" w:rsidDel="00000000" w:rsidP="00000000" w:rsidRDefault="00000000" w:rsidRPr="00000000" w14:paraId="0000001D">
      <w:pPr>
        <w:ind w:firstLine="567"/>
        <w:jc w:val="both"/>
        <w:rPr>
          <w:sz w:val="28"/>
          <w:szCs w:val="28"/>
        </w:rPr>
      </w:pPr>
      <w:r w:rsidDel="00000000" w:rsidR="00000000" w:rsidRPr="00000000">
        <w:rPr>
          <w:color w:val="000000"/>
          <w:sz w:val="28"/>
          <w:szCs w:val="28"/>
          <w:rtl w:val="0"/>
        </w:rPr>
        <w:t xml:space="preserve">4.</w:t>
      </w:r>
      <w:r w:rsidDel="00000000" w:rsidR="00000000" w:rsidRPr="00000000">
        <w:rPr>
          <w:sz w:val="28"/>
          <w:szCs w:val="28"/>
          <w:rtl w:val="0"/>
        </w:rPr>
        <w:t xml:space="preserve"> Громадянці  Сокол Дар’ї Володимирівні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E">
      <w:pPr>
        <w:ind w:firstLine="567"/>
        <w:jc w:val="both"/>
        <w:rPr>
          <w:sz w:val="28"/>
          <w:szCs w:val="28"/>
        </w:rPr>
      </w:pPr>
      <w:r w:rsidDel="00000000" w:rsidR="00000000" w:rsidRPr="00000000">
        <w:rPr>
          <w:color w:val="000000"/>
          <w:sz w:val="28"/>
          <w:szCs w:val="28"/>
          <w:rtl w:val="0"/>
        </w:rPr>
        <w:t xml:space="preserve">5.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rtl w:val="0"/>
        </w:rPr>
      </w:r>
    </w:p>
    <w:p w:rsidR="00000000" w:rsidDel="00000000" w:rsidP="00000000" w:rsidRDefault="00000000" w:rsidRPr="00000000" w14:paraId="00000024">
      <w:pPr>
        <w:rPr>
          <w:b w:val="1"/>
        </w:rPr>
      </w:pPr>
      <w:r w:rsidDel="00000000" w:rsidR="00000000" w:rsidRPr="00000000">
        <w:rPr>
          <w:b w:val="1"/>
          <w:rtl w:val="0"/>
        </w:rPr>
        <w:t xml:space="preserve">ПОГОДЖЕНО:</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Начальник організаційного відділу</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міської ради (уповноважений з питань</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запобігання та виявлення корупції)</w:t>
        <w:tab/>
        <w:tab/>
        <w:tab/>
        <w:tab/>
        <w:tab/>
        <w:t xml:space="preserve">   Віктор САЛТАНЮК</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ради та діловодства</w:t>
        <w:tab/>
        <w:tab/>
        <w:tab/>
        <w:tab/>
        <w:tab/>
        <w:tab/>
        <w:t xml:space="preserve">    Ірина КВАША</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Начальник відділу архітектури,</w:t>
      </w:r>
    </w:p>
    <w:p w:rsidR="00000000" w:rsidDel="00000000" w:rsidP="00000000" w:rsidRDefault="00000000" w:rsidRPr="00000000" w14:paraId="00000033">
      <w:pPr>
        <w:rPr/>
      </w:pPr>
      <w:r w:rsidDel="00000000" w:rsidR="00000000" w:rsidRPr="00000000">
        <w:rPr>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земельних ресурсів та кадастру</w:t>
        <w:tab/>
        <w:tab/>
        <w:tab/>
        <w:t xml:space="preserve">                             Людмила ПАНІМАТЧЕНК</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Рекомендовано до внесення на</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розгляд та затвердження сесією</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Голова постійної комісії Сквирської</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землевпорядкування, будівництва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 архітектури</w:t>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ab/>
        <w:tab/>
        <w:tab/>
        <w:tab/>
        <w:tab/>
        <w:t xml:space="preserve">        Віктор ДОРОШЕНКО</w:t>
      </w:r>
    </w:p>
    <w:sectPr>
      <w:pgSz w:h="16838" w:w="11906" w:orient="portrait"/>
      <w:pgMar w:bottom="1560"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p7FLTHVAA4Pj48eYqZQTI/INHg==">CgMxLjAyCGguZ2pkZ3hzOAByITFtWFpLTDYyWExhczRNT1ZXQkxibXItM3RLQ0lHd3JObA==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2023-07-18T11:24:00Z</dcterms:created>
  <dc:creator>user</dc:creator>
</cp:coreProperties>
</file>